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30" w:rsidRPr="007E4224" w:rsidRDefault="00704530" w:rsidP="0070453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E42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704530" w:rsidRDefault="00704530" w:rsidP="0070453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E422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комитета по образованию</w:t>
      </w:r>
    </w:p>
    <w:p w:rsidR="00704530" w:rsidRPr="007E4224" w:rsidRDefault="00704530" w:rsidP="0070453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4530" w:rsidRPr="007E4224" w:rsidRDefault="00704530" w:rsidP="0070453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2023 № 219</w:t>
      </w:r>
    </w:p>
    <w:p w:rsidR="00704530" w:rsidRDefault="00704530" w:rsidP="00704530">
      <w:pPr>
        <w:ind w:left="5245"/>
        <w:jc w:val="center"/>
        <w:rPr>
          <w:sz w:val="24"/>
          <w:szCs w:val="24"/>
        </w:rPr>
      </w:pPr>
    </w:p>
    <w:p w:rsidR="007E4224" w:rsidRPr="00704530" w:rsidRDefault="007E4224" w:rsidP="00704530">
      <w:pPr>
        <w:ind w:left="5245"/>
        <w:jc w:val="center"/>
        <w:rPr>
          <w:sz w:val="24"/>
          <w:szCs w:val="24"/>
        </w:rPr>
      </w:pPr>
    </w:p>
    <w:p w:rsidR="002354D4" w:rsidRDefault="00D977C8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модель проведения школьного</w:t>
      </w:r>
      <w:r w:rsidR="00DE5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этап</w:t>
      </w:r>
      <w:r w:rsidR="00FF0386">
        <w:rPr>
          <w:rFonts w:ascii="Times New Roman" w:hAnsi="Times New Roman" w:cs="Times New Roman"/>
          <w:b/>
          <w:sz w:val="28"/>
          <w:szCs w:val="28"/>
        </w:rPr>
        <w:t>а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</w:p>
    <w:p w:rsidR="008E0E90" w:rsidRDefault="00EE0663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4D4">
        <w:rPr>
          <w:rFonts w:ascii="Times New Roman" w:hAnsi="Times New Roman" w:cs="Times New Roman"/>
          <w:b/>
          <w:sz w:val="28"/>
          <w:szCs w:val="28"/>
        </w:rPr>
        <w:t>в 202</w:t>
      </w:r>
      <w:r w:rsidR="00FF0386">
        <w:rPr>
          <w:rFonts w:ascii="Times New Roman" w:hAnsi="Times New Roman" w:cs="Times New Roman"/>
          <w:b/>
          <w:sz w:val="28"/>
          <w:szCs w:val="28"/>
        </w:rPr>
        <w:t>3</w:t>
      </w:r>
      <w:r w:rsidR="002354D4">
        <w:rPr>
          <w:rFonts w:ascii="Times New Roman" w:hAnsi="Times New Roman" w:cs="Times New Roman"/>
          <w:b/>
          <w:sz w:val="28"/>
          <w:szCs w:val="28"/>
        </w:rPr>
        <w:t>-202</w:t>
      </w:r>
      <w:r w:rsidR="00FF0386">
        <w:rPr>
          <w:rFonts w:ascii="Times New Roman" w:hAnsi="Times New Roman" w:cs="Times New Roman"/>
          <w:b/>
          <w:sz w:val="28"/>
          <w:szCs w:val="28"/>
        </w:rPr>
        <w:t>4</w:t>
      </w:r>
      <w:r w:rsidR="002354D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3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b/>
          <w:sz w:val="28"/>
          <w:szCs w:val="28"/>
        </w:rPr>
        <w:t>в</w:t>
      </w:r>
      <w:r w:rsidR="0070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099">
        <w:rPr>
          <w:rFonts w:ascii="Times New Roman" w:hAnsi="Times New Roman" w:cs="Times New Roman"/>
          <w:b/>
          <w:sz w:val="28"/>
          <w:szCs w:val="28"/>
        </w:rPr>
        <w:t>МКОУ</w:t>
      </w:r>
      <w:r w:rsidR="00432F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A3099">
        <w:rPr>
          <w:rFonts w:ascii="Times New Roman" w:hAnsi="Times New Roman" w:cs="Times New Roman"/>
          <w:b/>
          <w:sz w:val="28"/>
          <w:szCs w:val="28"/>
        </w:rPr>
        <w:t>Осколковская</w:t>
      </w:r>
      <w:proofErr w:type="spellEnd"/>
      <w:r w:rsidR="00CA3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FF1">
        <w:rPr>
          <w:rFonts w:ascii="Times New Roman" w:hAnsi="Times New Roman" w:cs="Times New Roman"/>
          <w:b/>
          <w:sz w:val="28"/>
          <w:szCs w:val="28"/>
        </w:rPr>
        <w:t xml:space="preserve">СОШ»    </w:t>
      </w:r>
      <w:r w:rsidR="00CA3099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="00CA3099">
        <w:rPr>
          <w:rFonts w:ascii="Times New Roman" w:hAnsi="Times New Roman" w:cs="Times New Roman"/>
          <w:b/>
          <w:sz w:val="28"/>
          <w:szCs w:val="28"/>
        </w:rPr>
        <w:t>В.П.Карташова</w:t>
      </w:r>
      <w:proofErr w:type="spellEnd"/>
      <w:r w:rsidR="00432F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432FF1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="00432FF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82F54" w:rsidRDefault="00982F54" w:rsidP="0098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7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1140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школьного </w:t>
      </w:r>
      <w:r w:rsidRPr="001140F8">
        <w:rPr>
          <w:rFonts w:ascii="Times New Roman" w:hAnsi="Times New Roman" w:cs="Times New Roman"/>
          <w:sz w:val="28"/>
          <w:szCs w:val="28"/>
        </w:rPr>
        <w:t>этап</w:t>
      </w:r>
      <w:r w:rsidR="00FF0386">
        <w:rPr>
          <w:rFonts w:ascii="Times New Roman" w:hAnsi="Times New Roman" w:cs="Times New Roman"/>
          <w:sz w:val="28"/>
          <w:szCs w:val="28"/>
        </w:rPr>
        <w:t>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8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рекомендаци</w:t>
      </w:r>
      <w:r w:rsidR="006A58B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Алтайского края (письмо от 14.07.2022 №23-02/22/668).</w:t>
      </w:r>
    </w:p>
    <w:p w:rsidR="006A58B4" w:rsidRPr="006A58B4" w:rsidRDefault="006A58B4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4B87" w:rsidRPr="00111650" w:rsidRDefault="006B4B87" w:rsidP="00111650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87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сопровождение олимпиады осуществляется с помощью информационной системы Олимпиада </w:t>
      </w:r>
      <w:hyperlink r:id="rId9" w:history="1">
        <w:r w:rsidR="00111650" w:rsidRPr="008754D2">
          <w:rPr>
            <w:rStyle w:val="a5"/>
            <w:rFonts w:ascii="Times New Roman" w:hAnsi="Times New Roman" w:cs="Times New Roman"/>
            <w:sz w:val="28"/>
            <w:szCs w:val="28"/>
          </w:rPr>
          <w:t>https://olymp.ppms22.ru/</w:t>
        </w:r>
      </w:hyperlink>
      <w:r w:rsidR="00111650">
        <w:rPr>
          <w:rFonts w:ascii="Times New Roman" w:hAnsi="Times New Roman" w:cs="Times New Roman"/>
          <w:sz w:val="28"/>
          <w:szCs w:val="28"/>
        </w:rPr>
        <w:t xml:space="preserve"> </w:t>
      </w:r>
      <w:r w:rsidR="00111650" w:rsidRPr="00111650">
        <w:rPr>
          <w:rFonts w:ascii="Times New Roman" w:hAnsi="Times New Roman" w:cs="Times New Roman"/>
          <w:sz w:val="28"/>
          <w:szCs w:val="28"/>
        </w:rPr>
        <w:t xml:space="preserve"> </w:t>
      </w:r>
      <w:r w:rsidRPr="00111650">
        <w:rPr>
          <w:rFonts w:ascii="Times New Roman" w:hAnsi="Times New Roman" w:cs="Times New Roman"/>
          <w:sz w:val="28"/>
          <w:szCs w:val="28"/>
        </w:rPr>
        <w:t>(далее ИС Олимпиада).</w:t>
      </w:r>
    </w:p>
    <w:p w:rsidR="006A58B4" w:rsidRPr="00C76B2B" w:rsidRDefault="00330276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Олимпиад</w:t>
      </w:r>
      <w:r w:rsidR="0019011E">
        <w:rPr>
          <w:rFonts w:ascii="Times New Roman" w:hAnsi="Times New Roman" w:cs="Times New Roman"/>
          <w:sz w:val="28"/>
          <w:szCs w:val="28"/>
        </w:rPr>
        <w:t>а</w:t>
      </w:r>
      <w:r w:rsidR="00F6126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6A58B4" w:rsidRPr="001140F8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r w:rsidR="00704530">
        <w:rPr>
          <w:rFonts w:ascii="Times New Roman" w:hAnsi="Times New Roman" w:cs="Times New Roman"/>
          <w:sz w:val="28"/>
          <w:szCs w:val="28"/>
        </w:rPr>
        <w:t xml:space="preserve"> </w:t>
      </w:r>
      <w:r w:rsidR="006A58B4" w:rsidRPr="001140F8">
        <w:rPr>
          <w:rFonts w:ascii="Times New Roman" w:hAnsi="Times New Roman" w:cs="Times New Roman"/>
          <w:sz w:val="28"/>
          <w:szCs w:val="28"/>
        </w:rPr>
        <w:t>678 (далее</w:t>
      </w:r>
      <w:r w:rsidR="006A58B4">
        <w:rPr>
          <w:rFonts w:ascii="Times New Roman" w:hAnsi="Times New Roman" w:cs="Times New Roman"/>
          <w:sz w:val="28"/>
          <w:szCs w:val="28"/>
        </w:rPr>
        <w:t xml:space="preserve"> -</w:t>
      </w:r>
      <w:r w:rsidR="006A58B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6A58B4" w:rsidRPr="00C76B2B">
        <w:rPr>
          <w:rFonts w:ascii="Times New Roman" w:hAnsi="Times New Roman" w:cs="Times New Roman"/>
          <w:sz w:val="28"/>
          <w:szCs w:val="28"/>
        </w:rPr>
        <w:t>Порядок проведения)</w:t>
      </w:r>
    </w:p>
    <w:p w:rsidR="00357DA3" w:rsidRPr="00C76B2B" w:rsidRDefault="006A58B4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B2B">
        <w:rPr>
          <w:rFonts w:ascii="Times New Roman" w:hAnsi="Times New Roman" w:cs="Times New Roman"/>
          <w:sz w:val="28"/>
          <w:szCs w:val="28"/>
        </w:rPr>
        <w:t>Олимпиада проводится по сл</w:t>
      </w:r>
      <w:r w:rsidR="00330276" w:rsidRPr="00C76B2B">
        <w:rPr>
          <w:rFonts w:ascii="Times New Roman" w:hAnsi="Times New Roman" w:cs="Times New Roman"/>
          <w:sz w:val="28"/>
          <w:szCs w:val="28"/>
        </w:rPr>
        <w:t>едующим общеобразовательным предметам: 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обществознание, основы безопас</w:t>
      </w:r>
      <w:r w:rsidR="00704530">
        <w:rPr>
          <w:rFonts w:ascii="Times New Roman" w:hAnsi="Times New Roman" w:cs="Times New Roman"/>
          <w:sz w:val="28"/>
          <w:szCs w:val="28"/>
        </w:rPr>
        <w:t xml:space="preserve">ности жизнедеятельности, </w:t>
      </w:r>
      <w:r w:rsidR="00330276" w:rsidRPr="00C76B2B">
        <w:rPr>
          <w:rFonts w:ascii="Times New Roman" w:hAnsi="Times New Roman" w:cs="Times New Roman"/>
          <w:sz w:val="28"/>
          <w:szCs w:val="28"/>
        </w:rPr>
        <w:t>русский язык, технология, физическая кул</w:t>
      </w:r>
      <w:r w:rsidR="00704530">
        <w:rPr>
          <w:rFonts w:ascii="Times New Roman" w:hAnsi="Times New Roman" w:cs="Times New Roman"/>
          <w:sz w:val="28"/>
          <w:szCs w:val="28"/>
        </w:rPr>
        <w:t>ьтура, физика, химия.</w:t>
      </w:r>
      <w:proofErr w:type="gramEnd"/>
    </w:p>
    <w:p w:rsidR="00357DA3" w:rsidRDefault="006F3F2F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B4"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</w:t>
      </w:r>
      <w:r w:rsidR="00432FF1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="00432FF1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432F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56C3D" w:rsidRPr="00B870B4">
        <w:rPr>
          <w:rFonts w:ascii="Times New Roman" w:hAnsi="Times New Roman" w:cs="Times New Roman"/>
          <w:sz w:val="28"/>
          <w:szCs w:val="28"/>
        </w:rPr>
        <w:t>(далее – организатор)</w:t>
      </w:r>
      <w:r w:rsidR="003541AA" w:rsidRPr="00B870B4">
        <w:rPr>
          <w:rFonts w:ascii="Times New Roman" w:hAnsi="Times New Roman" w:cs="Times New Roman"/>
          <w:sz w:val="28"/>
          <w:szCs w:val="28"/>
        </w:rPr>
        <w:t>.</w:t>
      </w:r>
    </w:p>
    <w:p w:rsidR="00111650" w:rsidRPr="004B08E9" w:rsidRDefault="00111650" w:rsidP="004B08E9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8"/>
          <w:szCs w:val="28"/>
          <w:highlight w:val="lightGray"/>
        </w:rPr>
      </w:pPr>
      <w:r w:rsidRPr="00432FF1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школьного этапа в ОО </w:t>
      </w:r>
      <w:proofErr w:type="gramStart"/>
      <w:r w:rsidRPr="00432FF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A30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B08E9">
        <w:rPr>
          <w:rFonts w:ascii="Times New Roman" w:hAnsi="Times New Roman" w:cs="Times New Roman"/>
          <w:sz w:val="28"/>
          <w:szCs w:val="28"/>
        </w:rPr>
        <w:t>станина</w:t>
      </w:r>
      <w:proofErr w:type="spellEnd"/>
      <w:r w:rsidR="004B08E9">
        <w:rPr>
          <w:rFonts w:ascii="Times New Roman" w:hAnsi="Times New Roman" w:cs="Times New Roman"/>
          <w:sz w:val="28"/>
          <w:szCs w:val="28"/>
        </w:rPr>
        <w:t xml:space="preserve"> </w:t>
      </w:r>
      <w:r w:rsidR="00CA3099">
        <w:rPr>
          <w:rFonts w:ascii="Times New Roman" w:hAnsi="Times New Roman" w:cs="Times New Roman"/>
          <w:sz w:val="28"/>
          <w:szCs w:val="28"/>
        </w:rPr>
        <w:t>С.И.</w:t>
      </w:r>
      <w:r w:rsidR="00432FF1">
        <w:rPr>
          <w:rFonts w:ascii="Times New Roman" w:hAnsi="Times New Roman" w:cs="Times New Roman"/>
          <w:sz w:val="28"/>
          <w:szCs w:val="28"/>
        </w:rPr>
        <w:t>,</w:t>
      </w:r>
      <w:r w:rsidR="004B08E9">
        <w:rPr>
          <w:rFonts w:ascii="Times New Roman" w:hAnsi="Times New Roman" w:cs="Times New Roman"/>
          <w:sz w:val="28"/>
          <w:szCs w:val="28"/>
        </w:rPr>
        <w:t>8(38553)</w:t>
      </w:r>
      <w:r w:rsidR="004B08E9" w:rsidRPr="004B08E9">
        <w:rPr>
          <w:rFonts w:ascii="Times New Roman" w:hAnsi="Times New Roman" w:cs="Times New Roman"/>
          <w:sz w:val="28"/>
          <w:szCs w:val="28"/>
        </w:rPr>
        <w:t>30687</w:t>
      </w:r>
      <w:r w:rsidRPr="004B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B4" w:rsidRPr="00B870B4" w:rsidRDefault="00B870B4" w:rsidP="00B8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2D" w:rsidRPr="00BC3B2D" w:rsidRDefault="00B870B4" w:rsidP="00B870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:rsidR="00B870B4" w:rsidRPr="0019011E" w:rsidRDefault="00B870B4" w:rsidP="00BC3B2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sz w:val="28"/>
          <w:szCs w:val="28"/>
        </w:rPr>
        <w:t>Форма проведения олимпиады</w:t>
      </w:r>
      <w:r w:rsidRPr="00BC3B2D">
        <w:rPr>
          <w:rFonts w:ascii="Times New Roman" w:hAnsi="Times New Roman" w:cs="Times New Roman"/>
          <w:sz w:val="28"/>
          <w:szCs w:val="28"/>
        </w:rPr>
        <w:t xml:space="preserve"> </w:t>
      </w:r>
      <w:r w:rsidRPr="0019011E">
        <w:rPr>
          <w:rFonts w:ascii="Times New Roman" w:hAnsi="Times New Roman" w:cs="Times New Roman"/>
          <w:sz w:val="28"/>
          <w:szCs w:val="28"/>
        </w:rPr>
        <w:t>- очная с использованием информационно - коммуникационных технологий.</w:t>
      </w:r>
    </w:p>
    <w:p w:rsidR="007143E6" w:rsidRDefault="007143E6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C3B2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BC3B2D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</w:t>
      </w:r>
      <w:r>
        <w:rPr>
          <w:rFonts w:ascii="Times New Roman" w:hAnsi="Times New Roman" w:cs="Times New Roman"/>
          <w:sz w:val="28"/>
          <w:szCs w:val="28"/>
        </w:rPr>
        <w:t xml:space="preserve"> французский язык, немецкий язык, английский язык, география, история,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МХК), литература, право, обществознание, ОБЖ, русский язык, технология, физическая культура, экология, экономика проводится в даты, рекомендованные Министерством образования и науки Алтайского края. </w:t>
      </w:r>
    </w:p>
    <w:p w:rsidR="00B870B4" w:rsidRPr="007143E6" w:rsidRDefault="00B870B4" w:rsidP="007143E6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C3B2D">
        <w:rPr>
          <w:rFonts w:ascii="Times New Roman" w:hAnsi="Times New Roman" w:cs="Times New Roman"/>
          <w:sz w:val="28"/>
          <w:szCs w:val="28"/>
        </w:rPr>
        <w:t xml:space="preserve">по 6 общеобразовательным предметам: астрономия, биология, информатика, математика, физика, химия  (далее -  по 6 </w:t>
      </w:r>
      <w:r w:rsidRPr="00BC3B2D">
        <w:rPr>
          <w:rFonts w:ascii="Times New Roman" w:hAnsi="Times New Roman" w:cs="Times New Roman"/>
          <w:sz w:val="28"/>
          <w:szCs w:val="28"/>
        </w:rPr>
        <w:lastRenderedPageBreak/>
        <w:t>предметам) проходит на технологической платформе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5514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143E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BC3B2D">
        <w:rPr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Pr="00BC3B2D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C3B2D">
        <w:rPr>
          <w:rFonts w:ascii="Times New Roman" w:hAnsi="Times New Roman" w:cs="Times New Roman"/>
          <w:sz w:val="28"/>
          <w:szCs w:val="28"/>
        </w:rPr>
        <w:t xml:space="preserve"> ). </w:t>
      </w:r>
      <w:r w:rsidR="007143E6" w:rsidRPr="00BC3B2D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</w:t>
      </w:r>
      <w:r w:rsidR="007143E6" w:rsidRPr="00176FCE">
        <w:rPr>
          <w:rFonts w:ascii="Times New Roman" w:hAnsi="Times New Roman" w:cs="Times New Roman"/>
          <w:sz w:val="28"/>
          <w:szCs w:val="28"/>
        </w:rPr>
        <w:t>ляются Образовательным Фондом «Талант и успех».</w:t>
      </w:r>
    </w:p>
    <w:p w:rsidR="007143E6" w:rsidRDefault="007143E6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олимпиадного тура не позднее 10.00 местного времени.</w:t>
      </w:r>
    </w:p>
    <w:p w:rsidR="006A58B4" w:rsidRPr="00176FCE" w:rsidRDefault="006A58B4" w:rsidP="006A58B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6FCE" w:rsidRDefault="00B870B4" w:rsidP="00176F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CE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:rsidR="00176FCE" w:rsidRDefault="00FF0386" w:rsidP="00176FCE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386">
        <w:rPr>
          <w:rFonts w:ascii="Times New Roman" w:hAnsi="Times New Roman" w:cs="Times New Roman"/>
          <w:i/>
          <w:iCs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268" w:rsidRPr="00176FCE">
        <w:rPr>
          <w:rFonts w:ascii="Times New Roman" w:hAnsi="Times New Roman" w:cs="Times New Roman"/>
          <w:sz w:val="28"/>
          <w:szCs w:val="28"/>
        </w:rPr>
        <w:t xml:space="preserve"> обеспечивает сбор (не</w:t>
      </w:r>
      <w:r w:rsidR="00F61268" w:rsidRPr="00047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268" w:rsidRPr="00047C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61268" w:rsidRPr="00047C28">
        <w:rPr>
          <w:rFonts w:ascii="Times New Roman" w:hAnsi="Times New Roman" w:cs="Times New Roman"/>
          <w:sz w:val="28"/>
          <w:szCs w:val="28"/>
        </w:rPr>
        <w:t xml:space="preserve"> чем за три дня до начала проведения этапа олимпиады) и хранение заявлений родителей (законных представителей) обучающихся, заявивших о своем участии в олимпиаде, об ознакомлении с Порядком проведения и согласии на публикацию олимпиадных работ своих несовершеннолетних детей, в том числе в сети «Интернет» (далее – заявление). </w:t>
      </w:r>
    </w:p>
    <w:p w:rsidR="00F61268" w:rsidRPr="00047C28" w:rsidRDefault="00F61268" w:rsidP="00F6126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28">
        <w:rPr>
          <w:rFonts w:ascii="Times New Roman" w:hAnsi="Times New Roman" w:cs="Times New Roman"/>
          <w:sz w:val="28"/>
          <w:szCs w:val="28"/>
        </w:rPr>
        <w:t xml:space="preserve">Заявления хранятся в общеобразовательной организации в течение одного года с начала проведения </w:t>
      </w:r>
      <w:r w:rsidR="00176FC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47C28">
        <w:rPr>
          <w:rFonts w:ascii="Times New Roman" w:hAnsi="Times New Roman" w:cs="Times New Roman"/>
          <w:sz w:val="28"/>
          <w:szCs w:val="28"/>
        </w:rPr>
        <w:t>этапа олимпиады</w:t>
      </w:r>
      <w:r w:rsidR="00176FCE">
        <w:rPr>
          <w:rFonts w:ascii="Times New Roman" w:hAnsi="Times New Roman" w:cs="Times New Roman"/>
          <w:sz w:val="28"/>
          <w:szCs w:val="28"/>
        </w:rPr>
        <w:t>.</w:t>
      </w:r>
    </w:p>
    <w:p w:rsidR="00F61268" w:rsidRDefault="00F61268" w:rsidP="0017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358" w:rsidRPr="00C756A5" w:rsidRDefault="004B1358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68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</w:t>
      </w:r>
      <w:r w:rsidRPr="00C756A5">
        <w:rPr>
          <w:rFonts w:ascii="Times New Roman" w:hAnsi="Times New Roman" w:cs="Times New Roman"/>
          <w:b/>
          <w:sz w:val="28"/>
          <w:szCs w:val="28"/>
        </w:rPr>
        <w:t xml:space="preserve"> (далее – олимпиадные задания).</w:t>
      </w:r>
    </w:p>
    <w:p w:rsidR="004B1358" w:rsidRPr="00CE46BB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Олимпиадные задания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FF0386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1140F8">
        <w:rPr>
          <w:rFonts w:ascii="Times New Roman" w:hAnsi="Times New Roman" w:cs="Times New Roman"/>
          <w:sz w:val="28"/>
          <w:szCs w:val="28"/>
        </w:rPr>
        <w:t>размещаются</w:t>
      </w:r>
      <w:r w:rsidR="0077413C">
        <w:rPr>
          <w:rFonts w:ascii="Times New Roman" w:hAnsi="Times New Roman" w:cs="Times New Roman"/>
          <w:sz w:val="28"/>
          <w:szCs w:val="28"/>
        </w:rPr>
        <w:t xml:space="preserve"> </w:t>
      </w:r>
      <w:r w:rsidR="00C1389F">
        <w:rPr>
          <w:rFonts w:ascii="Times New Roman" w:hAnsi="Times New Roman" w:cs="Times New Roman"/>
          <w:sz w:val="28"/>
          <w:szCs w:val="28"/>
        </w:rPr>
        <w:t xml:space="preserve">и хранятся </w:t>
      </w:r>
      <w:r w:rsidRPr="001140F8">
        <w:rPr>
          <w:rFonts w:ascii="Times New Roman" w:hAnsi="Times New Roman" w:cs="Times New Roman"/>
          <w:sz w:val="28"/>
          <w:szCs w:val="28"/>
        </w:rPr>
        <w:t>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>не ранее чем за 1,5 часа до начала проведения олимпиадного тура по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FF0386">
        <w:rPr>
          <w:rFonts w:ascii="Times New Roman" w:hAnsi="Times New Roman" w:cs="Times New Roman"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>этапа обеспечивает тиражирование комплектов олимпиадных заданий, бланков ответов, титульных листов по количеству участников олимпиады.</w:t>
      </w:r>
      <w:r w:rsidRPr="00FF5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FF0386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1140F8">
        <w:rPr>
          <w:rFonts w:ascii="Times New Roman" w:hAnsi="Times New Roman" w:cs="Times New Roman"/>
          <w:sz w:val="28"/>
          <w:szCs w:val="28"/>
        </w:rPr>
        <w:t>размещаются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1 час после окончания олимпиадного тура по предмету. </w:t>
      </w:r>
    </w:p>
    <w:p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несет ответственность за конфиденциальность при тиражировании, доставки олимпиадных заданий.</w:t>
      </w:r>
    </w:p>
    <w:p w:rsidR="00176FCE" w:rsidRDefault="00176FCE" w:rsidP="00176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FCE" w:rsidRDefault="00176FCE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F6">
        <w:rPr>
          <w:rFonts w:ascii="Times New Roman" w:hAnsi="Times New Roman" w:cs="Times New Roman"/>
          <w:b/>
          <w:sz w:val="28"/>
          <w:szCs w:val="28"/>
        </w:rPr>
        <w:t>Порядок проведения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2511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2511D">
        <w:rPr>
          <w:rFonts w:ascii="Times New Roman" w:hAnsi="Times New Roman" w:cs="Times New Roman"/>
          <w:sz w:val="28"/>
          <w:szCs w:val="28"/>
        </w:rPr>
        <w:t xml:space="preserve"> чем за 30 минут до начала проведения олимпиадного тура по предмету осуществляется регистрация участников олимпиады, согласно спискам участников олимпиады, изъявивших желание принять участие в школьном этапе олимпиады (списки участников олимпиады размещены в ИС Олимпиада). 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11D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</w:t>
      </w:r>
      <w:r w:rsidR="00FF038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A2511D">
        <w:rPr>
          <w:rFonts w:ascii="Times New Roman" w:hAnsi="Times New Roman" w:cs="Times New Roman"/>
          <w:sz w:val="28"/>
          <w:szCs w:val="28"/>
        </w:rPr>
        <w:lastRenderedPageBreak/>
        <w:t xml:space="preserve">этапа олимпиады по соответствующему предмету, общественные наблюдатели, должностные лица </w:t>
      </w:r>
      <w:proofErr w:type="spellStart"/>
      <w:r w:rsidRPr="00A2511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511D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  <w:proofErr w:type="gramEnd"/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Участники олимпиады должны соблюдать Порядок</w:t>
      </w:r>
      <w:r w:rsidR="00C1389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A2511D">
        <w:rPr>
          <w:rFonts w:ascii="Times New Roman" w:hAnsi="Times New Roman" w:cs="Times New Roman"/>
          <w:sz w:val="28"/>
          <w:szCs w:val="28"/>
        </w:rPr>
        <w:t xml:space="preserve">, и следовать указаниям организаторов в аудитории, а </w:t>
      </w:r>
      <w:r w:rsidR="00C1389F">
        <w:rPr>
          <w:rFonts w:ascii="Times New Roman" w:hAnsi="Times New Roman" w:cs="Times New Roman"/>
          <w:sz w:val="28"/>
          <w:szCs w:val="28"/>
        </w:rPr>
        <w:t>оргкомитет</w:t>
      </w:r>
      <w:r w:rsidRPr="00A2511D">
        <w:rPr>
          <w:rFonts w:ascii="Times New Roman" w:hAnsi="Times New Roman" w:cs="Times New Roman"/>
          <w:sz w:val="28"/>
          <w:szCs w:val="28"/>
        </w:rPr>
        <w:t xml:space="preserve"> олимпиады обеспечивать порядок проведения олимпиадного тура в аудитории и осуществлять </w:t>
      </w:r>
      <w:proofErr w:type="gramStart"/>
      <w:r w:rsidRPr="00A251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511D">
        <w:rPr>
          <w:rFonts w:ascii="Times New Roman" w:hAnsi="Times New Roman" w:cs="Times New Roman"/>
          <w:sz w:val="28"/>
          <w:szCs w:val="28"/>
        </w:rPr>
        <w:t xml:space="preserve"> порядком проведения олимпиады. </w:t>
      </w:r>
    </w:p>
    <w:p w:rsidR="007A61EC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каждому участнику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отдельное рабочее место, </w:t>
      </w:r>
      <w:r w:rsidRPr="001140F8">
        <w:rPr>
          <w:rFonts w:ascii="Times New Roman" w:hAnsi="Times New Roman" w:cs="Times New Roman"/>
          <w:sz w:val="28"/>
          <w:szCs w:val="28"/>
        </w:rPr>
        <w:t>комплект олимпиадных заданий и комплект бланков (или чистые листы) для выполнения заданий письменного 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0F8">
        <w:rPr>
          <w:rFonts w:ascii="Times New Roman" w:hAnsi="Times New Roman" w:cs="Times New Roman"/>
          <w:sz w:val="28"/>
          <w:szCs w:val="28"/>
        </w:rPr>
        <w:t xml:space="preserve">черновики. </w:t>
      </w:r>
      <w:r w:rsidRPr="00BD4947">
        <w:rPr>
          <w:rFonts w:ascii="Times New Roman" w:hAnsi="Times New Roman" w:cs="Times New Roman"/>
          <w:sz w:val="28"/>
          <w:szCs w:val="28"/>
        </w:rPr>
        <w:t>Черновики не подлежат проверке.</w:t>
      </w:r>
    </w:p>
    <w:p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определен составителями заданий.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>лимпиад</w:t>
      </w:r>
      <w:r w:rsidR="007A61EC">
        <w:rPr>
          <w:rFonts w:ascii="Times New Roman" w:hAnsi="Times New Roman" w:cs="Times New Roman"/>
          <w:sz w:val="28"/>
          <w:szCs w:val="28"/>
        </w:rPr>
        <w:t>ного тура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</w:t>
      </w:r>
      <w:r>
        <w:rPr>
          <w:rFonts w:ascii="Times New Roman" w:hAnsi="Times New Roman" w:cs="Times New Roman"/>
          <w:sz w:val="28"/>
          <w:szCs w:val="28"/>
        </w:rPr>
        <w:t xml:space="preserve">татами), о сроках и </w:t>
      </w:r>
      <w:r w:rsidR="00C1389F">
        <w:rPr>
          <w:rFonts w:ascii="Times New Roman" w:hAnsi="Times New Roman" w:cs="Times New Roman"/>
          <w:sz w:val="28"/>
          <w:szCs w:val="28"/>
        </w:rPr>
        <w:t>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апелляций, об организации видеонаблюдение, если таковое предусмотрено.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на информационном стенде/ на доске. </w:t>
      </w:r>
    </w:p>
    <w:p w:rsidR="00C1389F" w:rsidRPr="00C756A5" w:rsidRDefault="00C1389F" w:rsidP="00C1389F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электронно-вычислительную технику,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>фото-, ауди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 и видеоаппаратуру, справочные материалы, письменные заметки и иные средства хранения и передачи информации за исключением средств, разрешенных к использованию в </w:t>
      </w:r>
      <w:r>
        <w:rPr>
          <w:rFonts w:ascii="Times New Roman" w:hAnsi="Times New Roman" w:cs="Times New Roman"/>
          <w:sz w:val="28"/>
          <w:szCs w:val="28"/>
        </w:rPr>
        <w:t>требованиях к проведению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За 30 минут и за 5 минут до времени окончания выполнения заданий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участникам о времени, оставшемся до завершения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олимпиады, выход из аудитории по уважительной причине не дают им права на продление времени </w:t>
      </w:r>
      <w:r w:rsidR="00C1389F"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</w:t>
      </w:r>
      <w:r w:rsidRPr="00082325">
        <w:rPr>
          <w:rFonts w:ascii="Times New Roman" w:hAnsi="Times New Roman" w:cs="Times New Roman"/>
          <w:sz w:val="28"/>
          <w:szCs w:val="28"/>
        </w:rPr>
        <w:t>Порядка и (или) утвержденных требований к организации и проведению олимпиады по каждому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оргкомитет,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удал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данного участника из аудитории.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Решение оргкомитета об </w:t>
      </w:r>
      <w:r>
        <w:rPr>
          <w:rFonts w:ascii="Times New Roman" w:hAnsi="Times New Roman" w:cs="Times New Roman"/>
          <w:sz w:val="28"/>
          <w:szCs w:val="28"/>
        </w:rPr>
        <w:t>удалении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 оформляется актом нарушения за подписями не менее двух </w:t>
      </w:r>
      <w:r w:rsidR="00214237">
        <w:rPr>
          <w:rFonts w:ascii="Times New Roman" w:hAnsi="Times New Roman" w:cs="Times New Roman"/>
          <w:sz w:val="28"/>
          <w:szCs w:val="28"/>
        </w:rPr>
        <w:t>членов оргкомитета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и личной подписью участника, свидетельствующей о том, что участник с принятым решением ознакомлен.</w:t>
      </w:r>
    </w:p>
    <w:p w:rsidR="00176FCE" w:rsidRPr="00082325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</w:t>
      </w:r>
      <w:r w:rsidR="004B1358">
        <w:rPr>
          <w:rFonts w:ascii="Times New Roman" w:hAnsi="Times New Roman" w:cs="Times New Roman"/>
          <w:sz w:val="28"/>
          <w:szCs w:val="28"/>
        </w:rPr>
        <w:t>бланки с заданиями, работу и черновики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 аудитории и покинуть место проведения олимпиады, не дожидаясь завершения олимпиадного 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B1358">
        <w:rPr>
          <w:rFonts w:ascii="Times New Roman" w:hAnsi="Times New Roman" w:cs="Times New Roman"/>
          <w:sz w:val="28"/>
          <w:szCs w:val="28"/>
        </w:rPr>
        <w:t xml:space="preserve">окончании отведенного времени </w:t>
      </w:r>
      <w:r>
        <w:rPr>
          <w:rFonts w:ascii="Times New Roman" w:hAnsi="Times New Roman" w:cs="Times New Roman"/>
          <w:sz w:val="28"/>
          <w:szCs w:val="28"/>
        </w:rPr>
        <w:t>оставшиеся участники сдают</w:t>
      </w:r>
      <w:r w:rsidR="004B1358">
        <w:rPr>
          <w:rFonts w:ascii="Times New Roman" w:hAnsi="Times New Roman" w:cs="Times New Roman"/>
          <w:sz w:val="28"/>
          <w:szCs w:val="28"/>
        </w:rPr>
        <w:t xml:space="preserve"> бланки с заданиями,</w:t>
      </w:r>
      <w:r>
        <w:rPr>
          <w:rFonts w:ascii="Times New Roman" w:hAnsi="Times New Roman" w:cs="Times New Roman"/>
          <w:sz w:val="28"/>
          <w:szCs w:val="28"/>
        </w:rPr>
        <w:t xml:space="preserve"> свои работы</w:t>
      </w:r>
      <w:r w:rsidR="004B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черновики.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оргкомитет общеобразов</w:t>
      </w:r>
      <w:r w:rsidRPr="001140F8">
        <w:rPr>
          <w:rFonts w:ascii="Times New Roman" w:hAnsi="Times New Roman" w:cs="Times New Roman"/>
          <w:sz w:val="28"/>
          <w:szCs w:val="28"/>
        </w:rPr>
        <w:t>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40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передает </w:t>
      </w:r>
      <w:proofErr w:type="gramStart"/>
      <w:r w:rsidRPr="001140F8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закодированные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для их проверки. </w:t>
      </w:r>
    </w:p>
    <w:p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1140F8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участника,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1140F8">
        <w:rPr>
          <w:rFonts w:ascii="Times New Roman" w:hAnsi="Times New Roman" w:cs="Times New Roman"/>
          <w:sz w:val="28"/>
          <w:szCs w:val="28"/>
        </w:rPr>
        <w:t>не проверяют и не оценивают.</w:t>
      </w:r>
    </w:p>
    <w:p w:rsidR="0077413C" w:rsidRPr="001140F8" w:rsidRDefault="0077413C" w:rsidP="0077413C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90485D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A58B4">
        <w:rPr>
          <w:rFonts w:ascii="Times New Roman" w:hAnsi="Times New Roman" w:cs="Times New Roman"/>
          <w:b/>
          <w:sz w:val="28"/>
          <w:szCs w:val="28"/>
        </w:rPr>
        <w:t>проверки олимпиадных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работ.</w:t>
      </w:r>
      <w:r w:rsidRPr="00904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Жюри осуществляет проверку выполненных олимпиадных заданий в местах проведения олимпиады. </w:t>
      </w:r>
    </w:p>
    <w:p w:rsidR="0077413C" w:rsidRPr="001140F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до окончания проверки всех работ участников.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</w:t>
      </w:r>
      <w:r w:rsidRPr="00C756A5">
        <w:rPr>
          <w:rFonts w:ascii="Times New Roman" w:hAnsi="Times New Roman" w:cs="Times New Roman"/>
          <w:sz w:val="28"/>
          <w:szCs w:val="28"/>
        </w:rPr>
        <w:t xml:space="preserve">предусмотренными разработчиками заданий.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A71B8">
        <w:rPr>
          <w:rFonts w:ascii="Times New Roman" w:hAnsi="Times New Roman" w:cs="Times New Roman"/>
          <w:sz w:val="28"/>
          <w:szCs w:val="28"/>
        </w:rPr>
        <w:t xml:space="preserve"> не менее чем двумя членами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(аудиторий),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в которых они проверяются,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результаты проверки до публикации предварительных результатов олимпиады.</w:t>
      </w:r>
    </w:p>
    <w:p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жюри оформляют протокольную часть бланков ответов олимпиадной работы </w:t>
      </w:r>
      <w:r w:rsidRPr="00AA71B8">
        <w:rPr>
          <w:rFonts w:ascii="Times New Roman" w:hAnsi="Times New Roman" w:cs="Times New Roman"/>
          <w:sz w:val="28"/>
          <w:szCs w:val="28"/>
        </w:rPr>
        <w:t>(фиксируется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по каждому заданию,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а также общая сумма баллов участника) и передаёт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ответов в оргкомитет для декодирования.</w:t>
      </w:r>
    </w:p>
    <w:p w:rsidR="0077413C" w:rsidRDefault="0077792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через 7</w:t>
      </w:r>
      <w:r w:rsidR="00432FF1"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проведения олимпиады оргкомитет проводит </w:t>
      </w:r>
      <w:r w:rsidR="0077413C" w:rsidRPr="00AA71B8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413C" w:rsidRPr="00AA71B8">
        <w:rPr>
          <w:rFonts w:ascii="Times New Roman" w:hAnsi="Times New Roman" w:cs="Times New Roman"/>
          <w:sz w:val="28"/>
          <w:szCs w:val="28"/>
        </w:rPr>
        <w:t xml:space="preserve"> декод</w:t>
      </w:r>
      <w:r w:rsidR="0077413C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работ. Р</w:t>
      </w:r>
      <w:r w:rsidR="0077413C">
        <w:rPr>
          <w:rFonts w:ascii="Times New Roman" w:hAnsi="Times New Roman" w:cs="Times New Roman"/>
          <w:sz w:val="28"/>
          <w:szCs w:val="28"/>
        </w:rPr>
        <w:t xml:space="preserve">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:rsidR="0077413C" w:rsidRDefault="0077792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подписывает</w:t>
      </w:r>
      <w:r w:rsidR="0077413C">
        <w:rPr>
          <w:rFonts w:ascii="Times New Roman" w:hAnsi="Times New Roman" w:cs="Times New Roman"/>
          <w:sz w:val="28"/>
          <w:szCs w:val="28"/>
        </w:rPr>
        <w:t xml:space="preserve"> предварительные протоколы (далее – протоколы) в которых указаны: ФИО участников, количество баллов, статус участника, подписанный председателем жюри. </w:t>
      </w:r>
      <w:proofErr w:type="gramStart"/>
      <w:r w:rsidR="0077413C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77413C">
        <w:rPr>
          <w:rFonts w:ascii="Times New Roman" w:hAnsi="Times New Roman" w:cs="Times New Roman"/>
          <w:sz w:val="28"/>
          <w:szCs w:val="28"/>
        </w:rPr>
        <w:t xml:space="preserve"> протоколов размещаются в ИС Олимпиада.</w:t>
      </w:r>
    </w:p>
    <w:p w:rsidR="0077413C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55143E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Порядок проведения процедуры анализа заданий.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4C">
        <w:rPr>
          <w:rFonts w:ascii="Times New Roman" w:hAnsi="Times New Roman" w:cs="Times New Roman"/>
          <w:sz w:val="28"/>
          <w:szCs w:val="28"/>
        </w:rPr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D3F4C">
        <w:rPr>
          <w:rFonts w:ascii="Times New Roman" w:hAnsi="Times New Roman" w:cs="Times New Roman"/>
          <w:sz w:val="28"/>
          <w:szCs w:val="28"/>
        </w:rPr>
        <w:t>и их реш</w:t>
      </w:r>
      <w:r>
        <w:rPr>
          <w:rFonts w:ascii="Times New Roman" w:hAnsi="Times New Roman" w:cs="Times New Roman"/>
          <w:sz w:val="28"/>
          <w:szCs w:val="28"/>
        </w:rPr>
        <w:t xml:space="preserve">ений проходит в сроки не позднее </w:t>
      </w:r>
      <w:r w:rsidR="006B4B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проведения соответствующего олимпиадного тура.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этапа олимпиады в очном формате или с  использованием информационно-коммуникационных технологий.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77413C" w:rsidRPr="00C756A5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показа олимпиадных работ</w:t>
      </w:r>
    </w:p>
    <w:p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lastRenderedPageBreak/>
        <w:t>Каждый участник олимпиады вправе убедиться в том, что выполненная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олимпиадная работа проверена и оценена в соответствии с установленными критериями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методикой оценивания выполненных олимпиадных работ.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</w:t>
      </w:r>
      <w:r w:rsidR="006B4B8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756A5">
        <w:rPr>
          <w:rFonts w:ascii="Times New Roman" w:hAnsi="Times New Roman" w:cs="Times New Roman"/>
          <w:sz w:val="28"/>
          <w:szCs w:val="28"/>
        </w:rPr>
        <w:t xml:space="preserve">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</w:t>
      </w:r>
      <w:proofErr w:type="gramStart"/>
      <w:r w:rsidRPr="00C756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5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756A5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C756A5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сопровождающих участника лиц (за исключением родителей, законных представителей)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баллы, выставленные при проверке олимпиадных заданий.</w:t>
      </w:r>
    </w:p>
    <w:p w:rsidR="00905C6D" w:rsidRDefault="00905C6D" w:rsidP="00905C6D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проведения апелляции по результатам проверки олимпиадных заданий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Участник олимпиады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несогласии с выставленными баллами (далее –</w:t>
      </w:r>
      <w:r w:rsidRPr="00D65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на апелляцию)</w:t>
      </w:r>
      <w:r w:rsidRPr="00D65973">
        <w:rPr>
          <w:rFonts w:ascii="Times New Roman" w:hAnsi="Times New Roman" w:cs="Times New Roman"/>
          <w:sz w:val="28"/>
          <w:szCs w:val="28"/>
        </w:rPr>
        <w:t xml:space="preserve"> в апелляционную комиссию. </w:t>
      </w:r>
    </w:p>
    <w:p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</w:t>
      </w:r>
      <w:r w:rsidR="00F55DF9">
        <w:rPr>
          <w:rFonts w:ascii="Times New Roman" w:hAnsi="Times New Roman" w:cs="Times New Roman"/>
          <w:sz w:val="28"/>
          <w:szCs w:val="28"/>
        </w:rPr>
        <w:t>2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756A5">
        <w:rPr>
          <w:rFonts w:ascii="Times New Roman" w:hAnsi="Times New Roman" w:cs="Times New Roman"/>
          <w:sz w:val="28"/>
          <w:szCs w:val="28"/>
        </w:rPr>
        <w:t xml:space="preserve">дней со дня публикации предварительных результатов.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</w:t>
      </w:r>
      <w:r w:rsidRPr="00204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20438B">
        <w:rPr>
          <w:rFonts w:ascii="Times New Roman" w:hAnsi="Times New Roman" w:cs="Times New Roman"/>
          <w:sz w:val="28"/>
          <w:szCs w:val="28"/>
        </w:rPr>
        <w:t>подается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участником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в оргкомитет на имя председателя апелляционной комиссии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438B">
        <w:rPr>
          <w:rFonts w:ascii="Times New Roman" w:hAnsi="Times New Roman" w:cs="Times New Roman"/>
          <w:sz w:val="28"/>
          <w:szCs w:val="28"/>
        </w:rPr>
        <w:t>пелляция может проводиться как в очной форме,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и с использованием информационно-коммуникационных технологий. </w:t>
      </w:r>
    </w:p>
    <w:p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наблюдатели, сопровождающие лица</w:t>
      </w:r>
      <w:r>
        <w:rPr>
          <w:rFonts w:ascii="Times New Roman" w:hAnsi="Times New Roman" w:cs="Times New Roman"/>
          <w:sz w:val="28"/>
          <w:szCs w:val="28"/>
        </w:rPr>
        <w:t xml:space="preserve">, без права принимать участие в рассмотрении </w:t>
      </w:r>
      <w:r w:rsidRPr="0020438B">
        <w:rPr>
          <w:rFonts w:ascii="Times New Roman" w:hAnsi="Times New Roman" w:cs="Times New Roman"/>
          <w:sz w:val="28"/>
          <w:szCs w:val="28"/>
        </w:rPr>
        <w:t xml:space="preserve">апелляции. В случае нарушения указанного </w:t>
      </w:r>
      <w:proofErr w:type="gramStart"/>
      <w:r w:rsidRPr="0020438B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перечисленные лица удаляются апелляционной комиссией из аудитории с </w:t>
      </w:r>
      <w:r w:rsidRPr="008176B6">
        <w:rPr>
          <w:rFonts w:ascii="Times New Roman" w:hAnsi="Times New Roman" w:cs="Times New Roman"/>
          <w:sz w:val="28"/>
          <w:szCs w:val="28"/>
        </w:rPr>
        <w:t>составлением акта об их удалении, который представляется организатору олимпиады.</w:t>
      </w:r>
    </w:p>
    <w:p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</w:t>
      </w:r>
      <w:r w:rsidRPr="0020438B">
        <w:rPr>
          <w:rFonts w:ascii="Times New Roman" w:hAnsi="Times New Roman" w:cs="Times New Roman"/>
          <w:sz w:val="28"/>
          <w:szCs w:val="28"/>
        </w:rPr>
        <w:t xml:space="preserve"> заданий, критериев и методики оценивания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заданий, которые указаны в заявлении участника.</w:t>
      </w:r>
    </w:p>
    <w:p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lastRenderedPageBreak/>
        <w:t>Решения апелляционной комиссии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голосов от списочного состава апелляционной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либо копии, либо оригинал проверенной жюри олимпиадной работы участника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протоколы оценки.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подтвержденных документально, участника, не просившего о рассмотрении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причин участника олимпиады, не просившего о рассмотрении апелляции без его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рассмотрение апелляции по существу не проводится.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38B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:rsidR="0077413C" w:rsidRPr="001215B0" w:rsidRDefault="0077413C" w:rsidP="00774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38B">
        <w:rPr>
          <w:rFonts w:ascii="Times New Roman" w:hAnsi="Times New Roman" w:cs="Times New Roman"/>
          <w:sz w:val="28"/>
          <w:szCs w:val="28"/>
        </w:rPr>
        <w:t xml:space="preserve"> удовлетворить апелляцию с повышением количества баллов.</w:t>
      </w:r>
    </w:p>
    <w:p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участников олимпиады о принятом решении.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38B">
        <w:rPr>
          <w:rFonts w:ascii="Times New Roman" w:hAnsi="Times New Roman" w:cs="Times New Roman"/>
          <w:sz w:val="28"/>
          <w:szCs w:val="28"/>
        </w:rPr>
        <w:t>.</w:t>
      </w:r>
    </w:p>
    <w:p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Протоколы апелляции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438B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передает в оргкомитет. Оргкомитет размещает скан-копию протокола в ИС Олимпиада и вносит</w:t>
      </w:r>
      <w:r w:rsidRPr="0020438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38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в итоговые результаты в ИС Олимпиада.</w:t>
      </w:r>
    </w:p>
    <w:p w:rsidR="006A1F6A" w:rsidRDefault="006A1F6A" w:rsidP="006A1F6A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A1F6A" w:rsidRPr="0055143E" w:rsidRDefault="006A1F6A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6A58B4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Pr="006A58B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A58B4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Pr="0055143E">
        <w:rPr>
          <w:rFonts w:ascii="Times New Roman" w:hAnsi="Times New Roman" w:cs="Times New Roman"/>
          <w:b/>
          <w:sz w:val="28"/>
          <w:szCs w:val="28"/>
        </w:rPr>
        <w:t>»: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олимпиады по 6 предметам проводится </w:t>
      </w:r>
      <w:r w:rsidRPr="005F3D37">
        <w:rPr>
          <w:rFonts w:ascii="Times New Roman" w:hAnsi="Times New Roman" w:cs="Times New Roman"/>
          <w:sz w:val="28"/>
          <w:szCs w:val="28"/>
        </w:rPr>
        <w:t>с использованием тех</w:t>
      </w:r>
      <w:r>
        <w:rPr>
          <w:rFonts w:ascii="Times New Roman" w:hAnsi="Times New Roman" w:cs="Times New Roman"/>
          <w:sz w:val="28"/>
          <w:szCs w:val="28"/>
        </w:rPr>
        <w:t>нологической платформы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5514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143E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5F3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 между Министерством образования и науки Алтайского края и </w:t>
      </w:r>
      <w:r w:rsidRPr="008C2EFA">
        <w:rPr>
          <w:rFonts w:ascii="Times New Roman" w:hAnsi="Times New Roman" w:cs="Times New Roman"/>
          <w:sz w:val="28"/>
          <w:szCs w:val="28"/>
        </w:rPr>
        <w:t>Образовательным Фондом «Талант и успех»</w:t>
      </w:r>
      <w:r>
        <w:rPr>
          <w:rFonts w:ascii="Times New Roman" w:hAnsi="Times New Roman" w:cs="Times New Roman"/>
          <w:sz w:val="28"/>
          <w:szCs w:val="28"/>
        </w:rPr>
        <w:t xml:space="preserve"> (далее- Соглашение).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3E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F6A" w:rsidRPr="00A17B6C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5143E">
        <w:rPr>
          <w:rFonts w:ascii="Times New Roman" w:hAnsi="Times New Roman" w:cs="Times New Roman"/>
          <w:sz w:val="28"/>
          <w:szCs w:val="28"/>
        </w:rPr>
        <w:t xml:space="preserve">а основании заявления от родителей (законных представителей) об участии их ребенка в школьном этапе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-архива;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6A37">
        <w:rPr>
          <w:rFonts w:ascii="Times New Roman" w:hAnsi="Times New Roman" w:cs="Times New Roman"/>
          <w:sz w:val="28"/>
          <w:szCs w:val="28"/>
        </w:rPr>
        <w:t xml:space="preserve">ход участника в тестирующую систему для выполнения олимпиадных заданий, а также для доступа к результатам после завершения </w:t>
      </w:r>
      <w:r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Pr="009C6A37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 осуществляется по индивидуальному коду (для каждого предмета отдельный код)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6A37">
        <w:rPr>
          <w:rFonts w:ascii="Times New Roman" w:hAnsi="Times New Roman" w:cs="Times New Roman"/>
          <w:sz w:val="28"/>
          <w:szCs w:val="28"/>
        </w:rPr>
        <w:t xml:space="preserve">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6D2547">
        <w:rPr>
          <w:rFonts w:ascii="Times New Roman" w:hAnsi="Times New Roman" w:cs="Times New Roman"/>
          <w:sz w:val="28"/>
          <w:szCs w:val="28"/>
        </w:rPr>
        <w:sym w:font="Symbol" w:char="F02D"/>
      </w:r>
      <w:r w:rsidRPr="009C6A37">
        <w:rPr>
          <w:rFonts w:ascii="Times New Roman" w:hAnsi="Times New Roman" w:cs="Times New Roman"/>
          <w:sz w:val="28"/>
          <w:szCs w:val="28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143E">
        <w:rPr>
          <w:rFonts w:ascii="Times New Roman" w:hAnsi="Times New Roman" w:cs="Times New Roman"/>
          <w:sz w:val="28"/>
          <w:szCs w:val="28"/>
        </w:rPr>
        <w:t xml:space="preserve">частники выполняют олимпиадные задания в тестирующей системе 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5514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143E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:rsidR="006A1F6A" w:rsidRPr="00512627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143E">
        <w:rPr>
          <w:rFonts w:ascii="Times New Roman" w:hAnsi="Times New Roman" w:cs="Times New Roman"/>
          <w:sz w:val="28"/>
          <w:szCs w:val="28"/>
        </w:rPr>
        <w:t>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8E1D49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8E1D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1D49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 xml:space="preserve">Установление квот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призеров олимпиады.</w:t>
      </w:r>
    </w:p>
    <w:p w:rsidR="00D5014E" w:rsidRPr="00D5014E" w:rsidRDefault="00D5014E" w:rsidP="00D5014E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A7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призеров олимпиады не должно превышать 40% от общего количества участников.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и призером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могут считаться участники, набравшие не менее </w:t>
      </w:r>
      <w:r w:rsidR="00D50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 от максимально возможного количества баллов по итогам оценивания выполненных олимпиадных заданий.</w:t>
      </w:r>
    </w:p>
    <w:p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подведения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2E2264" w:rsidRPr="001215B0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По окончании сроков приема, рассмотрения апелляций и по их результатам внесения изменений в результаты участников,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15B0">
        <w:rPr>
          <w:rFonts w:ascii="Times New Roman" w:hAnsi="Times New Roman" w:cs="Times New Roman"/>
          <w:sz w:val="28"/>
          <w:szCs w:val="28"/>
        </w:rPr>
        <w:t xml:space="preserve">лимпиада формируются итоговые протоколы.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D15765">
        <w:rPr>
          <w:rFonts w:ascii="Times New Roman" w:hAnsi="Times New Roman" w:cs="Times New Roman"/>
          <w:sz w:val="28"/>
          <w:szCs w:val="28"/>
        </w:rPr>
        <w:t>протоколов 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жюри </w:t>
      </w:r>
      <w:r w:rsidRPr="00D15765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 w:rsidRPr="00D15765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Pr="00D15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15765">
        <w:rPr>
          <w:rFonts w:ascii="Times New Roman" w:hAnsi="Times New Roman" w:cs="Times New Roman"/>
          <w:sz w:val="28"/>
          <w:szCs w:val="28"/>
        </w:rPr>
        <w:t xml:space="preserve">участник лишен </w:t>
      </w:r>
      <w:r w:rsidRPr="00D15765">
        <w:rPr>
          <w:rFonts w:ascii="Times New Roman" w:hAnsi="Times New Roman" w:cs="Times New Roman"/>
          <w:sz w:val="28"/>
          <w:szCs w:val="28"/>
        </w:rPr>
        <w:lastRenderedPageBreak/>
        <w:t xml:space="preserve">права участия в </w:t>
      </w:r>
      <w:r>
        <w:rPr>
          <w:rFonts w:ascii="Times New Roman" w:hAnsi="Times New Roman" w:cs="Times New Roman"/>
          <w:sz w:val="28"/>
          <w:szCs w:val="28"/>
        </w:rPr>
        <w:t xml:space="preserve">последующих этапах </w:t>
      </w:r>
      <w:r w:rsidRPr="00D15765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предмету.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6A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1F6A">
        <w:rPr>
          <w:rFonts w:ascii="Times New Roman" w:hAnsi="Times New Roman" w:cs="Times New Roman"/>
          <w:sz w:val="28"/>
          <w:szCs w:val="28"/>
        </w:rPr>
        <w:t xml:space="preserve">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утверждения результатов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2E2264" w:rsidRDefault="00D5014E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2264" w:rsidRPr="001215B0">
        <w:rPr>
          <w:rFonts w:ascii="Times New Roman" w:hAnsi="Times New Roman" w:cs="Times New Roman"/>
          <w:sz w:val="28"/>
          <w:szCs w:val="28"/>
        </w:rPr>
        <w:t xml:space="preserve"> срок не позднее 14 календарных дней со дня проведения соответствующей олимпиады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распорядительным актом </w:t>
      </w:r>
      <w:r w:rsidR="002E2264" w:rsidRPr="00D15765">
        <w:rPr>
          <w:rFonts w:ascii="Times New Roman" w:hAnsi="Times New Roman" w:cs="Times New Roman"/>
          <w:sz w:val="28"/>
          <w:szCs w:val="28"/>
        </w:rPr>
        <w:t>долж</w:t>
      </w:r>
      <w:r w:rsidR="00EA10FA">
        <w:rPr>
          <w:rFonts w:ascii="Times New Roman" w:hAnsi="Times New Roman" w:cs="Times New Roman"/>
          <w:sz w:val="28"/>
          <w:szCs w:val="28"/>
        </w:rPr>
        <w:t xml:space="preserve">ны быть утверждены </w:t>
      </w:r>
      <w:r w:rsidR="002E2264" w:rsidRPr="00D15765">
        <w:rPr>
          <w:rFonts w:ascii="Times New Roman" w:hAnsi="Times New Roman" w:cs="Times New Roman"/>
          <w:sz w:val="28"/>
          <w:szCs w:val="28"/>
        </w:rPr>
        <w:t xml:space="preserve">итоговые результаты </w:t>
      </w:r>
      <w:r w:rsidR="002E2264">
        <w:rPr>
          <w:rFonts w:ascii="Times New Roman" w:hAnsi="Times New Roman" w:cs="Times New Roman"/>
          <w:sz w:val="28"/>
          <w:szCs w:val="28"/>
        </w:rPr>
        <w:t>олимпиады</w:t>
      </w:r>
      <w:r w:rsidR="002E2264" w:rsidRPr="00D1576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</w:t>
      </w:r>
    </w:p>
    <w:p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Итоговые результаты публик</w:t>
      </w:r>
      <w:r>
        <w:rPr>
          <w:rFonts w:ascii="Times New Roman" w:hAnsi="Times New Roman" w:cs="Times New Roman"/>
          <w:sz w:val="28"/>
          <w:szCs w:val="28"/>
        </w:rPr>
        <w:t>уются в</w:t>
      </w:r>
      <w:r w:rsidRPr="00D1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 Олимпиада</w:t>
      </w:r>
      <w:r w:rsidR="00D5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информационных стендах общеобразовательных организациях участников олимпиады.</w:t>
      </w:r>
    </w:p>
    <w:p w:rsidR="00176FCE" w:rsidRDefault="00214237" w:rsidP="0059270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0C">
        <w:rPr>
          <w:rFonts w:ascii="Times New Roman" w:hAnsi="Times New Roman" w:cs="Times New Roman"/>
          <w:sz w:val="28"/>
          <w:szCs w:val="28"/>
        </w:rPr>
        <w:t>Орг</w:t>
      </w:r>
      <w:r w:rsidR="00D5014E">
        <w:rPr>
          <w:rFonts w:ascii="Times New Roman" w:hAnsi="Times New Roman" w:cs="Times New Roman"/>
          <w:sz w:val="28"/>
          <w:szCs w:val="28"/>
        </w:rPr>
        <w:t>комитет</w:t>
      </w:r>
      <w:r w:rsidRPr="0059270C">
        <w:rPr>
          <w:rFonts w:ascii="Times New Roman" w:hAnsi="Times New Roman" w:cs="Times New Roman"/>
          <w:sz w:val="28"/>
          <w:szCs w:val="28"/>
        </w:rPr>
        <w:t xml:space="preserve"> олимпиады организует награждение победителей и призеров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 w:rsidRPr="0059270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7E4224" w:rsidRDefault="007E4224" w:rsidP="007E4224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E4224" w:rsidRDefault="007E4224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Разработана организационным комитетом </w:t>
      </w:r>
      <w:r w:rsidR="00D5014E">
        <w:rPr>
          <w:rFonts w:ascii="Times New Roman" w:hAnsi="Times New Roman" w:cs="Times New Roman"/>
          <w:i/>
          <w:iCs/>
          <w:sz w:val="28"/>
          <w:szCs w:val="28"/>
        </w:rPr>
        <w:t xml:space="preserve">школьного 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этапа всероссийской олимпиады </w:t>
      </w:r>
      <w:r w:rsidRPr="000841C8">
        <w:rPr>
          <w:rStyle w:val="10"/>
          <w:rFonts w:eastAsia="Calibri"/>
          <w:i/>
          <w:iCs/>
          <w:sz w:val="28"/>
          <w:szCs w:val="28"/>
          <w:u w:val="none"/>
        </w:rPr>
        <w:t>шк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>ольников 202</w:t>
      </w:r>
      <w:r w:rsidR="007143E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143E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43E6">
        <w:rPr>
          <w:rFonts w:ascii="Times New Roman" w:hAnsi="Times New Roman" w:cs="Times New Roman"/>
          <w:i/>
          <w:iCs/>
          <w:sz w:val="28"/>
          <w:szCs w:val="28"/>
        </w:rPr>
        <w:t xml:space="preserve">учебного года </w:t>
      </w:r>
      <w:r w:rsidR="000841C8" w:rsidRPr="007143E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C3B2D" w:rsidRPr="007143E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B08E9">
        <w:rPr>
          <w:rFonts w:ascii="Times New Roman" w:hAnsi="Times New Roman" w:cs="Times New Roman"/>
          <w:i/>
          <w:iCs/>
          <w:sz w:val="28"/>
          <w:szCs w:val="28"/>
          <w:u w:val="single"/>
        </w:rPr>
        <w:t>МКОУ «</w:t>
      </w:r>
      <w:proofErr w:type="spellStart"/>
      <w:r w:rsidR="004B08E9">
        <w:rPr>
          <w:rFonts w:ascii="Times New Roman" w:hAnsi="Times New Roman" w:cs="Times New Roman"/>
          <w:i/>
          <w:iCs/>
          <w:sz w:val="28"/>
          <w:szCs w:val="28"/>
          <w:u w:val="single"/>
        </w:rPr>
        <w:t>Осколковская</w:t>
      </w:r>
      <w:proofErr w:type="spellEnd"/>
      <w:r w:rsidR="004B08E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СОШ» имени </w:t>
      </w:r>
      <w:proofErr w:type="spellStart"/>
      <w:r w:rsidR="004B08E9">
        <w:rPr>
          <w:rFonts w:ascii="Times New Roman" w:hAnsi="Times New Roman" w:cs="Times New Roman"/>
          <w:i/>
          <w:iCs/>
          <w:sz w:val="28"/>
          <w:szCs w:val="28"/>
          <w:u w:val="single"/>
        </w:rPr>
        <w:t>В.П.Карташова</w:t>
      </w:r>
      <w:proofErr w:type="spellEnd"/>
    </w:p>
    <w:p w:rsidR="006B4B87" w:rsidRDefault="006B4B87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B4B87" w:rsidRDefault="006B4B87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E4224" w:rsidRPr="000841C8" w:rsidRDefault="004B08E9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Протокол №1 от 18.09.2023</w:t>
      </w:r>
      <w:bookmarkStart w:id="0" w:name="_GoBack"/>
      <w:bookmarkEnd w:id="0"/>
    </w:p>
    <w:p w:rsidR="007E4224" w:rsidRPr="000841C8" w:rsidRDefault="007E4224" w:rsidP="007E42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41C8">
        <w:rPr>
          <w:rFonts w:ascii="Times New Roman" w:hAnsi="Times New Roman" w:cs="Times New Roman"/>
          <w:i/>
          <w:iCs/>
          <w:sz w:val="28"/>
          <w:szCs w:val="28"/>
        </w:rPr>
        <w:t>(реквизиты протокола)</w:t>
      </w:r>
    </w:p>
    <w:sectPr w:rsidR="007E4224" w:rsidRPr="000841C8" w:rsidSect="00BC3B2D">
      <w:footerReference w:type="default" r:id="rId11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E6" w:rsidRDefault="005B6FE6" w:rsidP="002D77C7">
      <w:pPr>
        <w:spacing w:after="0" w:line="240" w:lineRule="auto"/>
      </w:pPr>
      <w:r>
        <w:separator/>
      </w:r>
    </w:p>
  </w:endnote>
  <w:endnote w:type="continuationSeparator" w:id="0">
    <w:p w:rsidR="005B6FE6" w:rsidRDefault="005B6FE6" w:rsidP="002D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25832"/>
      <w:docPartObj>
        <w:docPartGallery w:val="Page Numbers (Bottom of Page)"/>
        <w:docPartUnique/>
      </w:docPartObj>
    </w:sdtPr>
    <w:sdtEndPr/>
    <w:sdtContent>
      <w:p w:rsidR="002D77C7" w:rsidRDefault="00C37801">
        <w:pPr>
          <w:pStyle w:val="aa"/>
          <w:jc w:val="right"/>
        </w:pPr>
        <w:r>
          <w:fldChar w:fldCharType="begin"/>
        </w:r>
        <w:r w:rsidR="002D77C7">
          <w:instrText>PAGE   \* MERGEFORMAT</w:instrText>
        </w:r>
        <w:r>
          <w:fldChar w:fldCharType="separate"/>
        </w:r>
        <w:r w:rsidR="000A5907">
          <w:rPr>
            <w:noProof/>
          </w:rPr>
          <w:t>9</w:t>
        </w:r>
        <w:r>
          <w:fldChar w:fldCharType="end"/>
        </w:r>
      </w:p>
    </w:sdtContent>
  </w:sdt>
  <w:p w:rsidR="002D77C7" w:rsidRDefault="002D77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E6" w:rsidRDefault="005B6FE6" w:rsidP="002D77C7">
      <w:pPr>
        <w:spacing w:after="0" w:line="240" w:lineRule="auto"/>
      </w:pPr>
      <w:r>
        <w:separator/>
      </w:r>
    </w:p>
  </w:footnote>
  <w:footnote w:type="continuationSeparator" w:id="0">
    <w:p w:rsidR="005B6FE6" w:rsidRDefault="005B6FE6" w:rsidP="002D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427"/>
    <w:multiLevelType w:val="multilevel"/>
    <w:tmpl w:val="8DA8CA4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6"/>
      <w:numFmt w:val="decimal"/>
      <w:lvlText w:val="%2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2484A0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3">
    <w:nsid w:val="38FA009F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4">
    <w:nsid w:val="3F30451E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5">
    <w:nsid w:val="533E2809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5C934061"/>
    <w:multiLevelType w:val="hybridMultilevel"/>
    <w:tmpl w:val="0B1C6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D910F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8">
    <w:nsid w:val="7EED162A"/>
    <w:multiLevelType w:val="multilevel"/>
    <w:tmpl w:val="6DAC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E"/>
    <w:rsid w:val="000274E7"/>
    <w:rsid w:val="000311FE"/>
    <w:rsid w:val="00047C28"/>
    <w:rsid w:val="000614D0"/>
    <w:rsid w:val="00082325"/>
    <w:rsid w:val="000841C8"/>
    <w:rsid w:val="000A5907"/>
    <w:rsid w:val="000B0FC6"/>
    <w:rsid w:val="000B6036"/>
    <w:rsid w:val="000F3DC9"/>
    <w:rsid w:val="000F6745"/>
    <w:rsid w:val="00111650"/>
    <w:rsid w:val="001140F8"/>
    <w:rsid w:val="00121533"/>
    <w:rsid w:val="001215B0"/>
    <w:rsid w:val="00130C77"/>
    <w:rsid w:val="00140140"/>
    <w:rsid w:val="00157675"/>
    <w:rsid w:val="001600CB"/>
    <w:rsid w:val="00162796"/>
    <w:rsid w:val="00175007"/>
    <w:rsid w:val="00176FCE"/>
    <w:rsid w:val="0017744C"/>
    <w:rsid w:val="0019011E"/>
    <w:rsid w:val="001A119B"/>
    <w:rsid w:val="001A2245"/>
    <w:rsid w:val="001B152F"/>
    <w:rsid w:val="001B4B03"/>
    <w:rsid w:val="001B65BD"/>
    <w:rsid w:val="001D2290"/>
    <w:rsid w:val="001D3ABA"/>
    <w:rsid w:val="002021CD"/>
    <w:rsid w:val="0020438B"/>
    <w:rsid w:val="00214237"/>
    <w:rsid w:val="00215146"/>
    <w:rsid w:val="00215217"/>
    <w:rsid w:val="002354D4"/>
    <w:rsid w:val="002420E0"/>
    <w:rsid w:val="0026059F"/>
    <w:rsid w:val="002672BB"/>
    <w:rsid w:val="002762AC"/>
    <w:rsid w:val="002B7C84"/>
    <w:rsid w:val="002D2CA0"/>
    <w:rsid w:val="002D77C7"/>
    <w:rsid w:val="002E1A04"/>
    <w:rsid w:val="002E2264"/>
    <w:rsid w:val="002E359F"/>
    <w:rsid w:val="002F3D3C"/>
    <w:rsid w:val="00324705"/>
    <w:rsid w:val="00330276"/>
    <w:rsid w:val="0033306A"/>
    <w:rsid w:val="0035005F"/>
    <w:rsid w:val="003538BC"/>
    <w:rsid w:val="003541AA"/>
    <w:rsid w:val="00357DA3"/>
    <w:rsid w:val="003629F2"/>
    <w:rsid w:val="00371A95"/>
    <w:rsid w:val="0037493C"/>
    <w:rsid w:val="003856D8"/>
    <w:rsid w:val="00391EEA"/>
    <w:rsid w:val="003A0A08"/>
    <w:rsid w:val="003C05F6"/>
    <w:rsid w:val="003C1731"/>
    <w:rsid w:val="003C42D7"/>
    <w:rsid w:val="003D0876"/>
    <w:rsid w:val="003F213A"/>
    <w:rsid w:val="00414D81"/>
    <w:rsid w:val="00417204"/>
    <w:rsid w:val="004262CD"/>
    <w:rsid w:val="004279CA"/>
    <w:rsid w:val="0043165C"/>
    <w:rsid w:val="00432FF1"/>
    <w:rsid w:val="00434D69"/>
    <w:rsid w:val="00456C3D"/>
    <w:rsid w:val="00470D8D"/>
    <w:rsid w:val="004721C1"/>
    <w:rsid w:val="00493632"/>
    <w:rsid w:val="004A55F7"/>
    <w:rsid w:val="004B08E9"/>
    <w:rsid w:val="004B1358"/>
    <w:rsid w:val="004E2201"/>
    <w:rsid w:val="00502139"/>
    <w:rsid w:val="00533A9E"/>
    <w:rsid w:val="00535EC4"/>
    <w:rsid w:val="0055143E"/>
    <w:rsid w:val="0055227D"/>
    <w:rsid w:val="00556D62"/>
    <w:rsid w:val="00577147"/>
    <w:rsid w:val="00590994"/>
    <w:rsid w:val="0059270C"/>
    <w:rsid w:val="00595F50"/>
    <w:rsid w:val="005B0EA7"/>
    <w:rsid w:val="005B6FE6"/>
    <w:rsid w:val="005E3464"/>
    <w:rsid w:val="006050F8"/>
    <w:rsid w:val="00622411"/>
    <w:rsid w:val="00627BE6"/>
    <w:rsid w:val="006461EE"/>
    <w:rsid w:val="006718E8"/>
    <w:rsid w:val="00685D84"/>
    <w:rsid w:val="006A1C74"/>
    <w:rsid w:val="006A1F6A"/>
    <w:rsid w:val="006A2426"/>
    <w:rsid w:val="006A58B4"/>
    <w:rsid w:val="006B4B87"/>
    <w:rsid w:val="006C6C37"/>
    <w:rsid w:val="006F3F2F"/>
    <w:rsid w:val="0070068E"/>
    <w:rsid w:val="00704530"/>
    <w:rsid w:val="007143E6"/>
    <w:rsid w:val="0072445B"/>
    <w:rsid w:val="007342A3"/>
    <w:rsid w:val="0077413C"/>
    <w:rsid w:val="0077792C"/>
    <w:rsid w:val="0079734D"/>
    <w:rsid w:val="007A0C30"/>
    <w:rsid w:val="007A2C3D"/>
    <w:rsid w:val="007A61EC"/>
    <w:rsid w:val="007B734C"/>
    <w:rsid w:val="007C4ED3"/>
    <w:rsid w:val="007D4EB4"/>
    <w:rsid w:val="007D75B4"/>
    <w:rsid w:val="007E4224"/>
    <w:rsid w:val="007E620A"/>
    <w:rsid w:val="007F6468"/>
    <w:rsid w:val="0080122A"/>
    <w:rsid w:val="00806ED2"/>
    <w:rsid w:val="008176B6"/>
    <w:rsid w:val="00827394"/>
    <w:rsid w:val="008357BE"/>
    <w:rsid w:val="008524DF"/>
    <w:rsid w:val="008530E4"/>
    <w:rsid w:val="008665B4"/>
    <w:rsid w:val="00871573"/>
    <w:rsid w:val="008812A6"/>
    <w:rsid w:val="008829F6"/>
    <w:rsid w:val="008A76D4"/>
    <w:rsid w:val="008C152F"/>
    <w:rsid w:val="008E0E90"/>
    <w:rsid w:val="008E1E7A"/>
    <w:rsid w:val="008E4EF6"/>
    <w:rsid w:val="00903F1A"/>
    <w:rsid w:val="0090485D"/>
    <w:rsid w:val="00905C6D"/>
    <w:rsid w:val="0091412A"/>
    <w:rsid w:val="00917B07"/>
    <w:rsid w:val="0092764E"/>
    <w:rsid w:val="00944855"/>
    <w:rsid w:val="009523B9"/>
    <w:rsid w:val="00962BEA"/>
    <w:rsid w:val="00982F54"/>
    <w:rsid w:val="009B5875"/>
    <w:rsid w:val="009B7FA2"/>
    <w:rsid w:val="009D1EFE"/>
    <w:rsid w:val="009D3AC1"/>
    <w:rsid w:val="009D509B"/>
    <w:rsid w:val="009E2A47"/>
    <w:rsid w:val="009E48CA"/>
    <w:rsid w:val="009F3050"/>
    <w:rsid w:val="00A068C0"/>
    <w:rsid w:val="00A11AFC"/>
    <w:rsid w:val="00A12BCB"/>
    <w:rsid w:val="00A2511D"/>
    <w:rsid w:val="00A312B1"/>
    <w:rsid w:val="00A37901"/>
    <w:rsid w:val="00A53377"/>
    <w:rsid w:val="00A76065"/>
    <w:rsid w:val="00A84B28"/>
    <w:rsid w:val="00AA531E"/>
    <w:rsid w:val="00AA71B8"/>
    <w:rsid w:val="00AC0CA4"/>
    <w:rsid w:val="00AE5103"/>
    <w:rsid w:val="00AE52FB"/>
    <w:rsid w:val="00AE602F"/>
    <w:rsid w:val="00B0477C"/>
    <w:rsid w:val="00B05252"/>
    <w:rsid w:val="00B2273D"/>
    <w:rsid w:val="00B34DCA"/>
    <w:rsid w:val="00B52352"/>
    <w:rsid w:val="00B652FF"/>
    <w:rsid w:val="00B72F7F"/>
    <w:rsid w:val="00B870B4"/>
    <w:rsid w:val="00B90429"/>
    <w:rsid w:val="00B90828"/>
    <w:rsid w:val="00BA14C8"/>
    <w:rsid w:val="00BB2489"/>
    <w:rsid w:val="00BC3B2D"/>
    <w:rsid w:val="00BC6D9C"/>
    <w:rsid w:val="00BD4947"/>
    <w:rsid w:val="00BE00D4"/>
    <w:rsid w:val="00C10695"/>
    <w:rsid w:val="00C1389F"/>
    <w:rsid w:val="00C238BB"/>
    <w:rsid w:val="00C34BD2"/>
    <w:rsid w:val="00C35F27"/>
    <w:rsid w:val="00C37801"/>
    <w:rsid w:val="00C42851"/>
    <w:rsid w:val="00C6013E"/>
    <w:rsid w:val="00C6623A"/>
    <w:rsid w:val="00C71FAF"/>
    <w:rsid w:val="00C756A5"/>
    <w:rsid w:val="00C76B2B"/>
    <w:rsid w:val="00C97D9E"/>
    <w:rsid w:val="00CA3099"/>
    <w:rsid w:val="00CA45C9"/>
    <w:rsid w:val="00CA6F27"/>
    <w:rsid w:val="00CA727D"/>
    <w:rsid w:val="00CA7F0A"/>
    <w:rsid w:val="00CB2054"/>
    <w:rsid w:val="00CC4F3E"/>
    <w:rsid w:val="00CE46BB"/>
    <w:rsid w:val="00CF5D3C"/>
    <w:rsid w:val="00D15765"/>
    <w:rsid w:val="00D33FEA"/>
    <w:rsid w:val="00D5014E"/>
    <w:rsid w:val="00D6336C"/>
    <w:rsid w:val="00D65973"/>
    <w:rsid w:val="00D74480"/>
    <w:rsid w:val="00D879E3"/>
    <w:rsid w:val="00D94EB3"/>
    <w:rsid w:val="00D977C8"/>
    <w:rsid w:val="00DA0FB8"/>
    <w:rsid w:val="00DD3EF3"/>
    <w:rsid w:val="00DD3F4C"/>
    <w:rsid w:val="00DE0B12"/>
    <w:rsid w:val="00DE56B1"/>
    <w:rsid w:val="00DF63AA"/>
    <w:rsid w:val="00DF67CF"/>
    <w:rsid w:val="00E037FB"/>
    <w:rsid w:val="00E11D65"/>
    <w:rsid w:val="00E12131"/>
    <w:rsid w:val="00E335EF"/>
    <w:rsid w:val="00E34B42"/>
    <w:rsid w:val="00E363C6"/>
    <w:rsid w:val="00E36688"/>
    <w:rsid w:val="00E43939"/>
    <w:rsid w:val="00E53B0F"/>
    <w:rsid w:val="00E55AC0"/>
    <w:rsid w:val="00E55CFA"/>
    <w:rsid w:val="00E7203C"/>
    <w:rsid w:val="00E73269"/>
    <w:rsid w:val="00E74BBE"/>
    <w:rsid w:val="00E86FC5"/>
    <w:rsid w:val="00E97B8B"/>
    <w:rsid w:val="00EA10FA"/>
    <w:rsid w:val="00EC0EB9"/>
    <w:rsid w:val="00ED1DFD"/>
    <w:rsid w:val="00ED50EF"/>
    <w:rsid w:val="00ED6FA8"/>
    <w:rsid w:val="00EE0663"/>
    <w:rsid w:val="00EE644D"/>
    <w:rsid w:val="00EF0027"/>
    <w:rsid w:val="00EF0C15"/>
    <w:rsid w:val="00F024AF"/>
    <w:rsid w:val="00F40C1A"/>
    <w:rsid w:val="00F55DF9"/>
    <w:rsid w:val="00F56103"/>
    <w:rsid w:val="00F57B0E"/>
    <w:rsid w:val="00F61268"/>
    <w:rsid w:val="00FA09B1"/>
    <w:rsid w:val="00FB03D3"/>
    <w:rsid w:val="00FF0386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C7"/>
  </w:style>
  <w:style w:type="paragraph" w:styleId="aa">
    <w:name w:val="footer"/>
    <w:basedOn w:val="a"/>
    <w:link w:val="ab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C7"/>
  </w:style>
  <w:style w:type="character" w:customStyle="1" w:styleId="UnresolvedMention">
    <w:name w:val="Unresolved Mention"/>
    <w:basedOn w:val="a0"/>
    <w:uiPriority w:val="99"/>
    <w:semiHidden/>
    <w:unhideWhenUsed/>
    <w:rsid w:val="001116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116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C7"/>
  </w:style>
  <w:style w:type="paragraph" w:styleId="aa">
    <w:name w:val="footer"/>
    <w:basedOn w:val="a"/>
    <w:link w:val="ab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C7"/>
  </w:style>
  <w:style w:type="character" w:customStyle="1" w:styleId="UnresolvedMention">
    <w:name w:val="Unresolved Mention"/>
    <w:basedOn w:val="a0"/>
    <w:uiPriority w:val="99"/>
    <w:semiHidden/>
    <w:unhideWhenUsed/>
    <w:rsid w:val="001116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11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riusolym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lymp.ppms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2514-CF0D-465C-B7DC-C164FC1A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Microsoft</cp:lastModifiedBy>
  <cp:revision>2</cp:revision>
  <cp:lastPrinted>2022-09-06T09:49:00Z</cp:lastPrinted>
  <dcterms:created xsi:type="dcterms:W3CDTF">2023-09-22T07:32:00Z</dcterms:created>
  <dcterms:modified xsi:type="dcterms:W3CDTF">2023-09-22T07:32:00Z</dcterms:modified>
</cp:coreProperties>
</file>